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672" w:rsidRDefault="00327A87">
      <w:pPr>
        <w:pStyle w:val="Nagwek1"/>
        <w:spacing w:before="0" w:after="120" w:line="240" w:lineRule="auto"/>
        <w:jc w:val="center"/>
      </w:pPr>
      <w:r>
        <w:rPr>
          <w:rFonts w:ascii="Arial" w:hAnsi="Arial" w:cs="Arial"/>
          <w:b/>
          <w:color w:val="00000A"/>
          <w:sz w:val="24"/>
          <w:szCs w:val="24"/>
        </w:rPr>
        <w:t>Raport z postępu rzeczowo-finansowego projektu informatycznego</w:t>
      </w:r>
    </w:p>
    <w:p w:rsidR="005C2672" w:rsidRDefault="00327A87">
      <w:pPr>
        <w:pStyle w:val="Nagwek1"/>
        <w:spacing w:before="0" w:after="120" w:line="240" w:lineRule="auto"/>
        <w:jc w:val="center"/>
      </w:pPr>
      <w:r>
        <w:rPr>
          <w:rFonts w:ascii="Arial" w:hAnsi="Arial" w:cs="Arial"/>
          <w:b/>
          <w:color w:val="00000A"/>
          <w:sz w:val="24"/>
          <w:szCs w:val="24"/>
        </w:rPr>
        <w:t xml:space="preserve">za </w:t>
      </w:r>
      <w:r w:rsidR="00040E66">
        <w:rPr>
          <w:rFonts w:ascii="Arial" w:hAnsi="Arial" w:cs="Arial"/>
          <w:b/>
          <w:color w:val="00000A"/>
          <w:sz w:val="24"/>
          <w:szCs w:val="24"/>
        </w:rPr>
        <w:t xml:space="preserve">IV </w:t>
      </w:r>
      <w:r>
        <w:rPr>
          <w:rFonts w:ascii="Arial" w:hAnsi="Arial" w:cs="Arial"/>
          <w:b/>
          <w:color w:val="00000A"/>
          <w:sz w:val="24"/>
          <w:szCs w:val="24"/>
        </w:rPr>
        <w:t>kwartał 2020 roku</w:t>
      </w:r>
    </w:p>
    <w:tbl>
      <w:tblPr>
        <w:tblW w:w="9061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88"/>
        <w:gridCol w:w="6373"/>
      </w:tblGrid>
      <w:tr w:rsidR="005C2672">
        <w:trPr>
          <w:trHeight w:val="57"/>
        </w:trPr>
        <w:tc>
          <w:tcPr>
            <w:tcW w:w="2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Tytuł projektu</w:t>
            </w:r>
          </w:p>
        </w:tc>
        <w:tc>
          <w:tcPr>
            <w:tcW w:w="6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Otwarte Narodowe. Digitalizacja i udostępnianie zbiorów Muzeum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br/>
              <w:t>Narodowego w Warszawie</w:t>
            </w:r>
          </w:p>
        </w:tc>
      </w:tr>
      <w:tr w:rsidR="005C2672">
        <w:trPr>
          <w:trHeight w:val="57"/>
        </w:trPr>
        <w:tc>
          <w:tcPr>
            <w:tcW w:w="2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Wnioskodawca</w:t>
            </w:r>
          </w:p>
        </w:tc>
        <w:tc>
          <w:tcPr>
            <w:tcW w:w="6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Minister Kultury i Dziedzictwa Narodowego</w:t>
            </w:r>
            <w:r w:rsidR="00385099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i Sportu</w:t>
            </w:r>
          </w:p>
        </w:tc>
      </w:tr>
      <w:tr w:rsidR="005C2672">
        <w:trPr>
          <w:trHeight w:val="57"/>
        </w:trPr>
        <w:tc>
          <w:tcPr>
            <w:tcW w:w="2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Beneficjent</w:t>
            </w:r>
          </w:p>
        </w:tc>
        <w:tc>
          <w:tcPr>
            <w:tcW w:w="6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MUZEUM NARODOWE W WARSZAWIE</w:t>
            </w:r>
          </w:p>
        </w:tc>
      </w:tr>
      <w:tr w:rsidR="005C2672">
        <w:trPr>
          <w:trHeight w:val="57"/>
        </w:trPr>
        <w:tc>
          <w:tcPr>
            <w:tcW w:w="2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Partnerzy</w:t>
            </w:r>
          </w:p>
        </w:tc>
        <w:tc>
          <w:tcPr>
            <w:tcW w:w="6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Projekt realizowany bez udziału partnerów</w:t>
            </w:r>
          </w:p>
        </w:tc>
      </w:tr>
      <w:tr w:rsidR="005C2672">
        <w:trPr>
          <w:trHeight w:val="57"/>
        </w:trPr>
        <w:tc>
          <w:tcPr>
            <w:tcW w:w="2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Źródło finansowania</w:t>
            </w:r>
          </w:p>
        </w:tc>
        <w:tc>
          <w:tcPr>
            <w:tcW w:w="6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Program Operacyjny Polska Cyfrowa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Oś priorytetowa nr 2 „E-administracja i otwarty rząd”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Działanie 2.3 Cyfrowa dostępność i użyteczność informacji sektora publicznego Poddziałanie 2.3.2 Cyfrowe udostępnienie zasobów kultury</w:t>
            </w:r>
          </w:p>
          <w:p w:rsidR="005C2672" w:rsidRDefault="00327A87">
            <w:pPr>
              <w:pStyle w:val="Standard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Dofinansowanie z:</w:t>
            </w:r>
          </w:p>
          <w:p w:rsidR="005C2672" w:rsidRDefault="00327A87">
            <w:pPr>
              <w:pStyle w:val="Standard"/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Część Budżetu Państwa – 24.Kultura</w:t>
            </w:r>
          </w:p>
        </w:tc>
      </w:tr>
      <w:tr w:rsidR="005C2672">
        <w:trPr>
          <w:trHeight w:val="57"/>
        </w:trPr>
        <w:tc>
          <w:tcPr>
            <w:tcW w:w="2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Całkowity koszt</w:t>
            </w:r>
          </w:p>
          <w:p w:rsidR="005C2672" w:rsidRDefault="00327A87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projektu</w:t>
            </w:r>
          </w:p>
        </w:tc>
        <w:tc>
          <w:tcPr>
            <w:tcW w:w="6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9 602 449,16 zł</w:t>
            </w:r>
          </w:p>
        </w:tc>
      </w:tr>
      <w:tr w:rsidR="005C2672">
        <w:trPr>
          <w:trHeight w:val="57"/>
        </w:trPr>
        <w:tc>
          <w:tcPr>
            <w:tcW w:w="2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Całkowity koszt projektu - wydatki kwalifikowalne</w:t>
            </w:r>
          </w:p>
        </w:tc>
        <w:tc>
          <w:tcPr>
            <w:tcW w:w="6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8 457 401,09 zł</w:t>
            </w:r>
          </w:p>
        </w:tc>
      </w:tr>
      <w:tr w:rsidR="005C2672">
        <w:trPr>
          <w:trHeight w:val="57"/>
        </w:trPr>
        <w:tc>
          <w:tcPr>
            <w:tcW w:w="2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Okres realizacji</w:t>
            </w:r>
          </w:p>
          <w:p w:rsidR="005C2672" w:rsidRDefault="00327A87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projektu</w:t>
            </w:r>
          </w:p>
        </w:tc>
        <w:tc>
          <w:tcPr>
            <w:tcW w:w="6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before="100"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data rozpoczęcia realizacji projektu: 01/01/2018</w:t>
            </w:r>
          </w:p>
          <w:p w:rsidR="005C2672" w:rsidRDefault="00327A87">
            <w:pPr>
              <w:pStyle w:val="Standard"/>
              <w:spacing w:after="0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data zakończenia realizacji projektu: 31/12/2020</w:t>
            </w:r>
          </w:p>
        </w:tc>
      </w:tr>
    </w:tbl>
    <w:p w:rsidR="005C2672" w:rsidRDefault="00327A87">
      <w:pPr>
        <w:pStyle w:val="Nagwek2"/>
        <w:numPr>
          <w:ilvl w:val="0"/>
          <w:numId w:val="23"/>
        </w:numPr>
        <w:spacing w:before="360"/>
        <w:ind w:right="282"/>
      </w:pPr>
      <w:r>
        <w:rPr>
          <w:rFonts w:ascii="Arial" w:hAnsi="Arial" w:cs="Arial"/>
          <w:b/>
          <w:color w:val="00000A"/>
          <w:sz w:val="24"/>
          <w:szCs w:val="24"/>
        </w:rPr>
        <w:t>Otoczenie prawne</w:t>
      </w:r>
    </w:p>
    <w:p w:rsidR="005C2672" w:rsidRDefault="00327A87">
      <w:pPr>
        <w:pStyle w:val="Standard"/>
        <w:spacing w:after="0" w:line="240" w:lineRule="auto"/>
        <w:ind w:left="-426" w:right="-568" w:hanging="284"/>
        <w:jc w:val="both"/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:rsidR="005C2672" w:rsidRDefault="00327A87">
      <w:pPr>
        <w:pStyle w:val="Standard"/>
        <w:spacing w:after="0" w:line="240" w:lineRule="auto"/>
        <w:ind w:left="-426" w:right="-568"/>
        <w:jc w:val="both"/>
      </w:pPr>
      <w:r>
        <w:rPr>
          <w:rFonts w:ascii="Arial" w:eastAsia="Arial" w:hAnsi="Arial" w:cs="Arial"/>
          <w:color w:val="000000"/>
          <w:sz w:val="18"/>
          <w:szCs w:val="18"/>
        </w:rPr>
        <w:t>Udostępnianie obiektów poprzez umieszczanie ich opisów oraz cyfrowych odwzorowań w sieci jest podstawową inicjatywą podejmowanych już od kilku lat działań, będących odpowiedzią na postulaty w sprawie budowania społeczeństwa informacyjnego i zapobiegania wykluczeniu cyfrowemu w dobie postępu technologicznego oraz stale zwiększającego się dostępu do Internetu. Projekt jest realizowany zgodnie i w oparciu o obecnie obowiązujące akty prawne/ustawy, rozporządzenia.</w:t>
      </w:r>
    </w:p>
    <w:p w:rsidR="005C2672" w:rsidRDefault="00327A87">
      <w:pPr>
        <w:pStyle w:val="Standard"/>
        <w:spacing w:after="0" w:line="240" w:lineRule="auto"/>
        <w:ind w:left="-426" w:right="-568"/>
      </w:pPr>
      <w:r>
        <w:rPr>
          <w:rFonts w:ascii="Arial" w:eastAsia="Arial" w:hAnsi="Arial" w:cs="Arial"/>
          <w:color w:val="000000"/>
          <w:sz w:val="18"/>
          <w:szCs w:val="18"/>
        </w:rPr>
        <w:t>Muzeum Narodowe w Warszawie nie prowadzi i nie przewiduje działań legislacyjnych.</w:t>
      </w:r>
    </w:p>
    <w:p w:rsidR="005C2672" w:rsidRDefault="005C2672">
      <w:pPr>
        <w:pStyle w:val="Standard"/>
        <w:spacing w:after="0" w:line="240" w:lineRule="auto"/>
        <w:ind w:left="-426" w:right="-568"/>
        <w:rPr>
          <w:rFonts w:ascii="Arial" w:eastAsia="Arial" w:hAnsi="Arial" w:cs="Arial"/>
          <w:color w:val="000000"/>
          <w:sz w:val="18"/>
          <w:szCs w:val="18"/>
        </w:rPr>
      </w:pPr>
    </w:p>
    <w:p w:rsidR="005C2672" w:rsidRDefault="00327A87">
      <w:pPr>
        <w:pStyle w:val="Nagwek2"/>
        <w:numPr>
          <w:ilvl w:val="0"/>
          <w:numId w:val="19"/>
        </w:numPr>
      </w:pPr>
      <w:r>
        <w:rPr>
          <w:rFonts w:ascii="Arial" w:hAnsi="Arial" w:cs="Arial"/>
          <w:b/>
          <w:color w:val="00000A"/>
          <w:sz w:val="24"/>
          <w:szCs w:val="24"/>
        </w:rPr>
        <w:t>Postęp finansowy</w:t>
      </w:r>
    </w:p>
    <w:tbl>
      <w:tblPr>
        <w:tblW w:w="10614" w:type="dxa"/>
        <w:tblInd w:w="-79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0"/>
        <w:gridCol w:w="3971"/>
        <w:gridCol w:w="3843"/>
      </w:tblGrid>
      <w:tr w:rsidR="005C2672">
        <w:trPr>
          <w:tblHeader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before="120"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C2672"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8A54C6">
            <w:pPr>
              <w:pStyle w:val="Standard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100</w:t>
            </w:r>
            <w:r w:rsidR="00327A87">
              <w:rPr>
                <w:rFonts w:ascii="Arial" w:eastAsia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775F27" w:rsidP="002838A4">
            <w:pPr>
              <w:pStyle w:val="Standard"/>
              <w:numPr>
                <w:ilvl w:val="0"/>
                <w:numId w:val="22"/>
              </w:numPr>
              <w:spacing w:before="100"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85,27</w:t>
            </w:r>
            <w:r w:rsidR="00327A87">
              <w:rPr>
                <w:rFonts w:ascii="Arial" w:eastAsia="Arial" w:hAnsi="Arial" w:cs="Arial"/>
                <w:color w:val="000000"/>
                <w:sz w:val="18"/>
                <w:szCs w:val="18"/>
              </w:rPr>
              <w:t>%</w:t>
            </w:r>
          </w:p>
          <w:p w:rsidR="005C2672" w:rsidRDefault="00775F27" w:rsidP="002838A4">
            <w:pPr>
              <w:pStyle w:val="Standard"/>
              <w:numPr>
                <w:ilvl w:val="0"/>
                <w:numId w:val="22"/>
              </w:numPr>
              <w:spacing w:before="10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51</w:t>
            </w:r>
            <w:r w:rsidR="00327A87">
              <w:rPr>
                <w:rFonts w:ascii="Arial" w:eastAsia="Arial" w:hAnsi="Arial" w:cs="Arial"/>
                <w:color w:val="000000"/>
                <w:sz w:val="18"/>
                <w:szCs w:val="18"/>
              </w:rPr>
              <w:t>%</w:t>
            </w:r>
          </w:p>
          <w:p w:rsidR="00775F27" w:rsidRDefault="00384E8C" w:rsidP="002838A4">
            <w:pPr>
              <w:pStyle w:val="Standard"/>
              <w:numPr>
                <w:ilvl w:val="0"/>
                <w:numId w:val="22"/>
              </w:numPr>
              <w:spacing w:before="100" w:after="0" w:line="240" w:lineRule="auto"/>
            </w:pPr>
            <w:r>
              <w:t>52,64%</w:t>
            </w:r>
          </w:p>
          <w:p w:rsidR="005C2672" w:rsidRDefault="005C2672" w:rsidP="002838A4">
            <w:pPr>
              <w:pStyle w:val="Standard"/>
              <w:spacing w:before="100" w:after="0" w:line="240" w:lineRule="auto"/>
            </w:pPr>
          </w:p>
        </w:tc>
        <w:tc>
          <w:tcPr>
            <w:tcW w:w="3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</w:t>
            </w:r>
            <w:r w:rsidR="00775F27">
              <w:rPr>
                <w:rFonts w:ascii="Arial" w:eastAsia="Arial" w:hAnsi="Arial" w:cs="Arial"/>
                <w:color w:val="000000"/>
                <w:sz w:val="18"/>
                <w:szCs w:val="18"/>
              </w:rPr>
              <w:t>5,27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%</w:t>
            </w:r>
          </w:p>
        </w:tc>
      </w:tr>
    </w:tbl>
    <w:p w:rsidR="005C2672" w:rsidRDefault="00327A87">
      <w:pPr>
        <w:pStyle w:val="Nagwek3"/>
        <w:spacing w:after="200"/>
      </w:pPr>
      <w:r>
        <w:rPr>
          <w:rStyle w:val="Nagwek2Znak"/>
          <w:rFonts w:ascii="Arial" w:hAnsi="Arial" w:cs="Arial"/>
          <w:b/>
          <w:color w:val="00000A"/>
          <w:sz w:val="24"/>
          <w:szCs w:val="24"/>
        </w:rPr>
        <w:t>3. Postęp rzeczowy</w:t>
      </w:r>
    </w:p>
    <w:p w:rsidR="005C2672" w:rsidRDefault="00327A87">
      <w:pPr>
        <w:pStyle w:val="Standard"/>
        <w:spacing w:after="120" w:line="240" w:lineRule="auto"/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W w:w="10632" w:type="dxa"/>
        <w:tblInd w:w="-81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88"/>
        <w:gridCol w:w="1820"/>
        <w:gridCol w:w="1285"/>
        <w:gridCol w:w="1366"/>
        <w:gridCol w:w="3673"/>
      </w:tblGrid>
      <w:tr w:rsidR="005C2672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Powiązane wskaźniki projektu </w:t>
            </w:r>
            <w:r>
              <w:rPr>
                <w:rStyle w:val="Odwoanieprzypisudolnego"/>
              </w:rPr>
              <w:footnoteReference w:id="1"/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Planowany termin osiągnięcia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Rzeczywisty termin osiągnięcia</w:t>
            </w: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Status realizacji kamienia milowego</w:t>
            </w:r>
          </w:p>
        </w:tc>
      </w:tr>
      <w:tr w:rsidR="005C2672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Budowa pracowni digitalizacyjnych – pawilonu fotograficznego i stanowiska do digitalizacji monet w gmachu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5C2672">
            <w:pPr>
              <w:pStyle w:val="Standard"/>
              <w:spacing w:after="0" w:line="240" w:lineRule="auto"/>
            </w:pP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  <w:ind w:left="7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</w:t>
            </w:r>
          </w:p>
          <w:p w:rsidR="005C2672" w:rsidRDefault="005C2672">
            <w:pPr>
              <w:pStyle w:val="Standard"/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5C2672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Rozpoczęcie instalowania sprzętu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digitalizacyjnego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5C2672">
            <w:pPr>
              <w:pStyle w:val="Standard"/>
              <w:spacing w:after="0" w:line="240" w:lineRule="auto"/>
            </w:pP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  <w:ind w:left="7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-2018</w:t>
            </w: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</w:t>
            </w:r>
          </w:p>
          <w:p w:rsidR="005C2672" w:rsidRDefault="005C2672">
            <w:pPr>
              <w:pStyle w:val="Standard"/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5C2672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Przygotowanie opisu projektu informatycznego, analizy popytu, studium wykonalności, koordynacja projektu, usługi doradcze w zakresie zamówień publicznych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5C2672">
            <w:pPr>
              <w:pStyle w:val="Standard"/>
              <w:spacing w:after="0" w:line="240" w:lineRule="auto"/>
            </w:pP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11-2020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5C2672">
            <w:pPr>
              <w:pStyle w:val="Standard"/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- </w:t>
            </w:r>
            <w:r w:rsidR="008B3F47">
              <w:rPr>
                <w:rFonts w:ascii="Arial" w:eastAsia="Arial" w:hAnsi="Arial" w:cs="Arial"/>
                <w:color w:val="000000"/>
                <w:sz w:val="18"/>
                <w:szCs w:val="18"/>
              </w:rPr>
              <w:t>osiągnięty</w:t>
            </w:r>
          </w:p>
          <w:p w:rsidR="005C2672" w:rsidRDefault="005C2672">
            <w:pPr>
              <w:pStyle w:val="Standard"/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5C2672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Złożenie wniosku o dofinansowanie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5C2672">
            <w:pPr>
              <w:pStyle w:val="Standard"/>
              <w:spacing w:after="0" w:line="240" w:lineRule="auto"/>
            </w:pP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05-2017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  <w:ind w:left="7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05-2017</w:t>
            </w: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</w:t>
            </w:r>
          </w:p>
        </w:tc>
      </w:tr>
      <w:tr w:rsidR="005C2672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Pozyskanie i wdrożenie infrastruktury IT niezbędnej do digitalizacji, bieżącej archiwizacji i udostępniania on line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D5202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KP 1 - </w:t>
            </w:r>
            <w:r w:rsidR="00327A87">
              <w:rPr>
                <w:rFonts w:ascii="Arial" w:eastAsia="Arial" w:hAnsi="Arial" w:cs="Arial"/>
                <w:color w:val="000000"/>
                <w:sz w:val="18"/>
                <w:szCs w:val="18"/>
              </w:rPr>
              <w:t>1,00 szt.</w:t>
            </w:r>
          </w:p>
          <w:p w:rsidR="005C2672" w:rsidRDefault="00D5202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KP 2 - </w:t>
            </w:r>
            <w:r w:rsidR="00327A87">
              <w:rPr>
                <w:rFonts w:ascii="Arial" w:eastAsia="Arial" w:hAnsi="Arial" w:cs="Arial"/>
                <w:color w:val="000000"/>
                <w:sz w:val="18"/>
                <w:szCs w:val="18"/>
              </w:rPr>
              <w:t>19068 szt.</w:t>
            </w:r>
          </w:p>
          <w:p w:rsidR="005C2672" w:rsidRDefault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KP 3 - </w:t>
            </w:r>
            <w:r w:rsidR="00327A87">
              <w:rPr>
                <w:rFonts w:ascii="Arial" w:eastAsia="Arial" w:hAnsi="Arial" w:cs="Arial"/>
                <w:color w:val="000000"/>
                <w:sz w:val="18"/>
                <w:szCs w:val="18"/>
              </w:rPr>
              <w:t>60 000 szt.</w:t>
            </w:r>
          </w:p>
          <w:p w:rsidR="005C2672" w:rsidRDefault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KP </w:t>
            </w:r>
            <w:r w:rsidR="00327A87">
              <w:rPr>
                <w:rFonts w:ascii="Arial" w:eastAsia="Arial" w:hAnsi="Arial" w:cs="Arial"/>
                <w:color w:val="000000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-</w:t>
            </w:r>
            <w:r w:rsidR="00327A8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1 szt.</w:t>
            </w:r>
          </w:p>
          <w:p w:rsidR="005C2672" w:rsidRDefault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KP </w:t>
            </w:r>
            <w:r w:rsidR="00327A87"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-</w:t>
            </w:r>
            <w:r w:rsidR="00327A8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1 szt.</w:t>
            </w:r>
          </w:p>
          <w:p w:rsidR="005C2672" w:rsidRDefault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KP </w:t>
            </w:r>
            <w:r w:rsidR="00327A8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6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- </w:t>
            </w:r>
            <w:r w:rsidR="00327A87">
              <w:rPr>
                <w:rFonts w:ascii="Arial" w:eastAsia="Arial" w:hAnsi="Arial" w:cs="Arial"/>
                <w:color w:val="000000"/>
                <w:sz w:val="18"/>
                <w:szCs w:val="18"/>
              </w:rPr>
              <w:t>175 000 szt.</w:t>
            </w:r>
          </w:p>
          <w:p w:rsidR="005C2672" w:rsidRDefault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KP </w:t>
            </w:r>
            <w:r w:rsidR="00327A8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7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- </w:t>
            </w:r>
            <w:r w:rsidR="00327A87">
              <w:rPr>
                <w:rFonts w:ascii="Arial" w:eastAsia="Arial" w:hAnsi="Arial" w:cs="Arial"/>
                <w:color w:val="000000"/>
                <w:sz w:val="18"/>
                <w:szCs w:val="18"/>
              </w:rPr>
              <w:t>12,00 TB</w:t>
            </w:r>
          </w:p>
          <w:p w:rsidR="005C2672" w:rsidRDefault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KP </w:t>
            </w:r>
            <w:r w:rsidR="00327A8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8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- </w:t>
            </w:r>
            <w:r w:rsidR="00327A87">
              <w:rPr>
                <w:rFonts w:ascii="Arial" w:eastAsia="Arial" w:hAnsi="Arial" w:cs="Arial"/>
                <w:color w:val="000000"/>
                <w:sz w:val="18"/>
                <w:szCs w:val="18"/>
              </w:rPr>
              <w:t>0,15 TB</w:t>
            </w:r>
          </w:p>
          <w:p w:rsidR="005C2672" w:rsidRDefault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KP </w:t>
            </w:r>
            <w:r w:rsidR="00327A87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9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- </w:t>
            </w:r>
            <w:r w:rsidR="00327A87">
              <w:rPr>
                <w:rFonts w:ascii="Arial" w:eastAsia="Arial" w:hAnsi="Arial" w:cs="Arial"/>
                <w:color w:val="000000"/>
                <w:sz w:val="18"/>
                <w:szCs w:val="18"/>
              </w:rPr>
              <w:t>1,00 szt.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  <w:ind w:left="7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10-2018</w:t>
            </w: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</w:t>
            </w:r>
          </w:p>
          <w:p w:rsidR="005C2672" w:rsidRDefault="001531C6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w dniu 5 grudnia 2018 r. Muzeum Narodowe w Warszawie podpisało z Centrum Projektów Polska Cyfrowa Aneks nr POPC.02.03.02-00-0008/17-02 do Umowy o dofinansowanie nr POPC.02.03.02-00-0008/17-00, w którym integralną częścią jest zaktualizowany o terminy realizacji Harmonogram Projektu wyznaczający Kamienie milowe – załącznik nr 6</w:t>
            </w:r>
          </w:p>
        </w:tc>
      </w:tr>
      <w:tr w:rsidR="00FF2EDE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Zainstalowanie i uruchomienie nowego sprzętu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1 - 1,00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2 - 19068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3 - 60 000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4 - 1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5 - 1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6 - 175 000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7 - 12,00 TB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8 - 0,15 TB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9 - 1,00 szt.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  <w:ind w:left="7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10-2018</w:t>
            </w: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</w:t>
            </w:r>
          </w:p>
          <w:p w:rsidR="00FF2EDE" w:rsidRDefault="001531C6" w:rsidP="00FF2EDE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w dniu 5 grudnia 2018 r. Muzeum Narodowe w Warszawie podpisało z Centrum Projektów Polska Cyfrowa Aneks nr POPC.02.03.02-00-0008/17-02 do Umowy o dofinansowanie nr POPC.02.03.02-00-0008/17-00, w którym integralną częścią jest zaktualizowany o terminy realizacji Harmonogram Projektu wyznaczający Kamienie milowe – załącznik nr 6</w:t>
            </w:r>
          </w:p>
        </w:tc>
      </w:tr>
      <w:tr w:rsidR="00FF2EDE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Zakup sprzętu fotograficznego i instalacja w pracowni digitalizacyjnej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  <w:ind w:left="7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</w:t>
            </w:r>
          </w:p>
          <w:p w:rsidR="00FF2EDE" w:rsidRDefault="00FF2EDE" w:rsidP="00FF2EDE">
            <w:pPr>
              <w:pStyle w:val="Standard"/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FF2EDE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Uruchomienie stanowisk digitalizacyjnych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2 - 19068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7 - 12,00 TB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  <w:ind w:left="7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</w:t>
            </w:r>
          </w:p>
          <w:p w:rsidR="00FF2EDE" w:rsidRDefault="00FF2EDE" w:rsidP="00FF2EDE">
            <w:pPr>
              <w:pStyle w:val="Standard"/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FF2EDE">
        <w:trPr>
          <w:trHeight w:val="373"/>
        </w:trPr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Digitalizacja zasobów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2 - 19068 szt.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8B3F47" w:rsidP="00FF2EDE">
            <w:pPr>
              <w:pStyle w:val="Standard"/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12-2020</w:t>
            </w: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8B3F47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osiągnięty*</w:t>
            </w:r>
          </w:p>
          <w:p w:rsidR="00FF2EDE" w:rsidRDefault="00FF2EDE" w:rsidP="00FF2EDE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Stan pandemii COVID-19 w Polsce zahamował prace nad digitalizacją na 2 miesiące, nieobecność pracowników merytorycznych , konserwatorów, laborantów uniemożliwiły prowadzenie prac digitalizacyjnych, te wznowione zostały w maju, jednakże maj i czerwiec z powodu pracy rotacyjnej również skutkowały wolniejszym tempem – wszystko to bezpośrednio przełożyło się na konieczność przedłużenia prowadzenia digitalizacji.</w:t>
            </w:r>
          </w:p>
          <w:p w:rsidR="00FF2EDE" w:rsidRDefault="00FF2EDE" w:rsidP="00FF2EDE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 złożonej w dniu 22.07.br. do CPPC aktualizacji harmonogramu wyznaczającego kamienie milowe planowany termin osiągnięcia określono na  12-2020</w:t>
            </w:r>
            <w:r w:rsidR="001531C6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– bez odpowiedzi Centrum Projektów Polska Cyfrowa</w:t>
            </w:r>
          </w:p>
        </w:tc>
      </w:tr>
      <w:tr w:rsidR="00FF2EDE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Archiwizacja w Dziale Digitalizacji i Dokumentacji Wizualnej zdjęć do 19 068 zabytków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2 - 19068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7 - 12,00 TB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09-2020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8B3F47" w:rsidP="00FF2EDE">
            <w:pPr>
              <w:pStyle w:val="Standard"/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12-2020</w:t>
            </w: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 xml:space="preserve">- </w:t>
            </w:r>
            <w:r w:rsidR="008B3F47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osiągnięty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 xml:space="preserve"> *</w:t>
            </w:r>
          </w:p>
          <w:p w:rsidR="00FF2EDE" w:rsidRDefault="00FF2EDE" w:rsidP="00FF2EDE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Kamień milowy bezpośrednio powiązany z kamieniem pn. Digitalizacja zasobów. Opóźnienia w pracach digitalizacyjnych spowodowanych koniecznością przerwania prac przez pandemię COVID-19 skutkują również przedłużeniem prac nad archiwizacją plików, nowy harmonogram pozwala na ukończenie wszystkich prac w terminie realizacji projektu</w:t>
            </w:r>
          </w:p>
          <w:p w:rsidR="00FF2EDE" w:rsidRDefault="00FF2EDE" w:rsidP="00FF2EDE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W złożonej w dniu 22.07.br. do CPPC aktualizacji harmonogramu wyznaczającego kamienie milowe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planowany termin osiągnięcia określono na  12-2020.</w:t>
            </w:r>
            <w:r w:rsidR="001531C6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- bez odpowiedzi Centrum Projektów Polska Cyfrowa</w:t>
            </w:r>
          </w:p>
        </w:tc>
      </w:tr>
      <w:tr w:rsidR="00FF2EDE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Opracowanie metadanych, opisów popularyzatorskich oraz tłumaczeń dla zdigitalizowanych zbiorów do udostępnienia online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2 - 19068 szt.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12502C" w:rsidP="00FF2EDE">
            <w:pPr>
              <w:pStyle w:val="Standard"/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osiągnięty *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Zadanie zrealizowano 21.08.2020.</w:t>
            </w:r>
          </w:p>
          <w:p w:rsidR="00FF2EDE" w:rsidRDefault="00FF2EDE" w:rsidP="00FF2EDE">
            <w:pPr>
              <w:pStyle w:val="Standard"/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Opóźnienie w tym zakresie wiązało się z opracowaniem etapu poprzedzającego tj. metadanych opisowych. To zadanie samoistnie zostało podzielone na dwa etapy realizacji z powodu otrzymania ofert na wykonanie tylko dwóch z siedmiu części (30.04.2018) co skutkowało ponownym ogłoszeniem naboru ofert (23.10.2018). Kilkumiesięczne opóźnienie we wskazanym podzadaniu przełożyło się na późniejszy wybór wykonawcy tłumaczeń.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Na opóźnienie miało tez wpływ skontrum,a więc kontrola stanu zabytków w odniesieniu do dokumentacji ewidencyjnej w Zbiorach Ikonograficznych i Fotograficznych (korekty w zapisach rekordów musiały być naniesione przed przekazaniem danych do wykonawcy tłumaczeń, tak aby nie powielać błędów w serwisie Internetowym).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Ponadto, z powodu pandemii COVID-19, która ograniczyła dostęp do wzajemnej współpracy i katalogów muzealnych nastąpiła konieczność aneksowania umowy z Wykonawcą tłumaczeń metadanych opisowych w zakresie terminu realizacji umowy.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br/>
              <w:t>Zaistniała sytuacja została przedstawiona Instytucji Pośredniczącej (CPPC) w dniu 22 lipca br. poprzez aktualizację Harmonogramu Kamieni milowych - planowany termin osiągnięcia określono na  08-2020</w:t>
            </w:r>
            <w:r w:rsidR="001531C6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- bez odpowiedzi Centrum Projektów Polska Cyfrowa</w:t>
            </w:r>
          </w:p>
        </w:tc>
      </w:tr>
      <w:tr w:rsidR="00FF2EDE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Udostępnienie treści w nowym serwisie internetowym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1 - 1,00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3 - 60 000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4 - 1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5 - 1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6 - 175 000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7 - 12,00 TB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8 - 0,15 TB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9 - 1,00 szt.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Pr="002838A4" w:rsidRDefault="0012502C" w:rsidP="00FF2EDE">
            <w:pPr>
              <w:pStyle w:val="Standard"/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2838A4">
              <w:rPr>
                <w:rFonts w:ascii="Arial" w:eastAsia="Arial" w:hAnsi="Arial" w:cs="Arial"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</w:t>
            </w:r>
          </w:p>
        </w:tc>
      </w:tr>
      <w:tr w:rsidR="00FF2EDE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Prace informatyczne związane z budową serwisu internetowego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1 - 1,00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3 - 60 000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4 - 1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5 - 1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6 - 175 000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8 - 0,15 TB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9 - 1,00 szt.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12502C" w:rsidP="00FF2EDE">
            <w:pPr>
              <w:pStyle w:val="Standard"/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09-2020</w:t>
            </w: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 *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Protokół odbioru podpisano dnia 2.09.2020, niewielkie przekroczenie terminu wynika z późnego ogłoszenia wyników postępowania przetargowego w 2019 r. (wiele pytań potencjalnych wykonawców, dwa postępowania w Krajowej Izbie Odwoławczej); umowa z wykonawcą została podpisana 3.09.2019 r.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 złożonej w dniu 22.07.br. do CPPC aktualizacji harmonogramu wyznaczającego kamienie milowe planowany termin osiągnięcia określono na  09-2020</w:t>
            </w:r>
            <w:r w:rsidR="001531C6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- bez odpowiedzi Centrum Projektów Polska Cyfrowa</w:t>
            </w:r>
          </w:p>
        </w:tc>
      </w:tr>
      <w:tr w:rsidR="00FF2EDE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Uruchomienie serwisu po testach, on-line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1 - 1,00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3 - 60 000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4 - 1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5 - 1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6 - 175 000 szt.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KP 8 - 0,15 TB</w:t>
            </w:r>
          </w:p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9 - 1,00 szt.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09</w:t>
            </w:r>
            <w:bookmarkStart w:id="0" w:name="Bookmark"/>
            <w:bookmarkEnd w:id="0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-2020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  <w:ind w:left="7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10-2020</w:t>
            </w: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- osiągnięty *</w:t>
            </w:r>
          </w:p>
          <w:p w:rsidR="00FF2EDE" w:rsidRDefault="00FF2EDE" w:rsidP="00FF2EDE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15.10.2020 nastąpi uroczysta inauguracja nowego serwisu. Opóźnienie w tym zakresie spowodowane zostało przesunięciem w pracach digitalizacyjnych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(z powodu pandemii COVID-19), a także koniecznością wykonania audytu pod względem dostępności, który został zakończony 14.09.2020.</w:t>
            </w:r>
          </w:p>
          <w:p w:rsidR="00FF2EDE" w:rsidRDefault="00FF2EDE" w:rsidP="00FF2EDE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 złożonej w dniu 22.07.br. do CPPC aktualizacji harmonogramu wyznaczającego kamienie milowe planowany termin osiągnięcia określono na  10-202</w:t>
            </w:r>
            <w:r w:rsidR="00F75B60">
              <w:rPr>
                <w:rFonts w:ascii="Arial" w:eastAsia="Arial" w:hAnsi="Arial" w:cs="Arial"/>
                <w:color w:val="000000"/>
                <w:sz w:val="18"/>
                <w:szCs w:val="18"/>
              </w:rPr>
              <w:t>0- bez odpowiedzi Centrum Projektów Polska Cyfrowa</w:t>
            </w:r>
          </w:p>
        </w:tc>
      </w:tr>
      <w:tr w:rsidR="00FF2EDE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Informacja i promocja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10-2020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8B3F47" w:rsidP="00FF2EDE">
            <w:pPr>
              <w:pStyle w:val="Standard"/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11-2020</w:t>
            </w: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8B3F47">
            <w:pPr>
              <w:pStyle w:val="Standard"/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- </w:t>
            </w:r>
            <w:r w:rsidR="008B3F47">
              <w:rPr>
                <w:rFonts w:ascii="Arial" w:eastAsia="Arial" w:hAnsi="Arial" w:cs="Arial"/>
                <w:color w:val="000000"/>
                <w:sz w:val="18"/>
                <w:szCs w:val="18"/>
              </w:rPr>
              <w:t>osiągnięty</w:t>
            </w:r>
          </w:p>
          <w:p w:rsidR="001F4A8F" w:rsidRDefault="001F4A8F" w:rsidP="008B3F4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Wprowadzony na obszarze Rzeczypospolitej Polskiej stan epidemii spowodowany wirusem SARS-CoC-2 wpłynął na szereg uprzednio zaplanowanych działań projektowych oraz innych wydarzeń promocyjnych powodując potrzebę prolongaty działań przewidzianych uprzednio w harmonogramie</w:t>
            </w:r>
            <w:r w:rsidR="00F75B60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- bez odpowiedzi Centrum Projektów Polska Cyfrowa</w:t>
            </w:r>
          </w:p>
        </w:tc>
      </w:tr>
      <w:tr w:rsidR="00FF2EDE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Zakończenie kampanii promocyjnej wraz z ewaluacją projektu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 6 - 175 000 szt.</w:t>
            </w:r>
          </w:p>
          <w:p w:rsidR="00FF2EDE" w:rsidRDefault="00FF2EDE" w:rsidP="00FF2EDE">
            <w:pPr>
              <w:pStyle w:val="Standard"/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FF2ED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11-2020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8B3F47" w:rsidP="00FF2EDE">
            <w:pPr>
              <w:pStyle w:val="Standard"/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11-20</w:t>
            </w:r>
            <w:r w:rsidR="009F6BD3">
              <w:rPr>
                <w:rFonts w:ascii="Arial" w:eastAsia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EDE" w:rsidRDefault="00FF2EDE" w:rsidP="008B3F4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- </w:t>
            </w:r>
            <w:r w:rsidR="008B3F47">
              <w:rPr>
                <w:rFonts w:ascii="Arial" w:eastAsia="Arial" w:hAnsi="Arial" w:cs="Arial"/>
                <w:color w:val="000000"/>
                <w:sz w:val="18"/>
                <w:szCs w:val="18"/>
              </w:rPr>
              <w:t>osiągnięty</w:t>
            </w:r>
          </w:p>
        </w:tc>
      </w:tr>
    </w:tbl>
    <w:p w:rsidR="005C2672" w:rsidRDefault="00327A87">
      <w:pPr>
        <w:pStyle w:val="Standard"/>
        <w:spacing w:after="0" w:line="240" w:lineRule="auto"/>
        <w:ind w:left="-567"/>
        <w:jc w:val="both"/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* </w:t>
      </w:r>
      <w:r>
        <w:rPr>
          <w:rFonts w:ascii="Arial" w:eastAsia="Arial" w:hAnsi="Arial" w:cs="Arial"/>
          <w:b/>
          <w:color w:val="000000"/>
          <w:sz w:val="18"/>
          <w:szCs w:val="18"/>
        </w:rPr>
        <w:t>UWAGA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: </w:t>
      </w:r>
      <w:r>
        <w:rPr>
          <w:rFonts w:ascii="Arial" w:eastAsia="Arial" w:hAnsi="Arial" w:cs="Arial"/>
          <w:color w:val="000000"/>
          <w:sz w:val="18"/>
          <w:szCs w:val="18"/>
          <w:u w:val="single"/>
        </w:rPr>
        <w:t>w dniu 5 grudnia 2018 r. Muzeum Narodowe w Warszawie podpisało z Centrum Projektów Polska Cyfrowa Aneks nr POPC.02.03.02-00-0008/17-02 do Umowy o dofinansowanie nr POPC.02.03.02-00-0008/17-00, w którym integralną częścią jest zaktualizowany o terminy realizacji Harmonogram Projektu wyznaczający Kamienie milowe – załącznik nr 6.</w:t>
      </w:r>
    </w:p>
    <w:p w:rsidR="005C2672" w:rsidRDefault="00327A87">
      <w:pPr>
        <w:pStyle w:val="Standard"/>
        <w:spacing w:after="0" w:line="240" w:lineRule="auto"/>
        <w:ind w:left="-567" w:right="-285"/>
        <w:jc w:val="both"/>
        <w:rPr>
          <w:color w:val="000000"/>
          <w:u w:val="single"/>
        </w:rPr>
      </w:pPr>
      <w:r>
        <w:rPr>
          <w:rFonts w:ascii="Arial" w:eastAsia="Arial" w:hAnsi="Arial" w:cs="Arial"/>
          <w:color w:val="000000"/>
          <w:sz w:val="18"/>
          <w:szCs w:val="18"/>
          <w:u w:val="single"/>
        </w:rPr>
        <w:t>W kolumnie „Status realizacji kamienia milowego” przy zadaniach, w których widniały przekroczenia terminów osiągnięcia zadania dodano uzasadnienie z ww. harmonogramu do Aneksu.</w:t>
      </w:r>
    </w:p>
    <w:p w:rsidR="005C2672" w:rsidRDefault="00327A87">
      <w:pPr>
        <w:pStyle w:val="Standard"/>
        <w:spacing w:after="0" w:line="240" w:lineRule="auto"/>
        <w:ind w:left="-567" w:right="-285"/>
        <w:jc w:val="both"/>
        <w:rPr>
          <w:color w:val="000000"/>
          <w:u w:val="single"/>
        </w:rPr>
      </w:pPr>
      <w:r>
        <w:rPr>
          <w:rFonts w:ascii="Arial" w:eastAsia="Arial" w:hAnsi="Arial" w:cs="Arial"/>
          <w:color w:val="000000"/>
          <w:sz w:val="18"/>
          <w:szCs w:val="18"/>
          <w:u w:val="single"/>
        </w:rPr>
        <w:t>Ponadto, w związku ze zbliżającym się terminem realizacji końcowej projektu „Otwarte Narodowe. Digitalizacja i udostępnianie zbiorów Muzeum Narodowego w Warszawie” oraz z powodu wprowadzenia na obszarze Rzeczypospolitej Polskiej stanu epidemii spowodowanego zakażeniami koronawirusem (COVID-19) w miesiącu marzec br. zaistniała konieczność aktualizacji Harmonogramu wyznaczającego Kamienie milowe. W związku z tym, w dniu 22 lipca br. przedłożono do CPPC pełną dokumentację w tej sprawie (szczegółowe uzasadnienie zawarto w harmonogramie przy poszczególnych zadaniach).</w:t>
      </w:r>
    </w:p>
    <w:p w:rsidR="005C2672" w:rsidRDefault="00327A87">
      <w:pPr>
        <w:pStyle w:val="Standard"/>
        <w:spacing w:before="240" w:after="120"/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W w:w="10178" w:type="dxa"/>
        <w:tblInd w:w="-7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81"/>
        <w:gridCol w:w="851"/>
        <w:gridCol w:w="1274"/>
        <w:gridCol w:w="1701"/>
        <w:gridCol w:w="2271"/>
      </w:tblGrid>
      <w:tr w:rsidR="005C2672">
        <w:tc>
          <w:tcPr>
            <w:tcW w:w="4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Jedn. miary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Wartość docelowa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Planowany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br/>
              <w:t>termin osiągnięcia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Wartość osiągnięta od początku realizacji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br/>
              <w:t>projektu (narastająco)</w:t>
            </w:r>
          </w:p>
        </w:tc>
      </w:tr>
      <w:tr w:rsidR="005C2672">
        <w:tc>
          <w:tcPr>
            <w:tcW w:w="4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 Liczba podmiotów, które udostępniły on-line informacje sektora publicznego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F75B60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C2672">
        <w:tc>
          <w:tcPr>
            <w:tcW w:w="4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2. Liczba zdigitalizowanych dokumentów zawierających informacje sektora publicznego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19 068,00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9F6BD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20 019,00</w:t>
            </w:r>
          </w:p>
        </w:tc>
      </w:tr>
      <w:tr w:rsidR="005C2672">
        <w:tc>
          <w:tcPr>
            <w:tcW w:w="4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3. Liczba udostępnionych on-line dokumentów zawierających informacje sektora publicznego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60 000,00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F75B60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61134</w:t>
            </w:r>
          </w:p>
        </w:tc>
      </w:tr>
      <w:tr w:rsidR="005C2672">
        <w:trPr>
          <w:trHeight w:val="347"/>
        </w:trPr>
        <w:tc>
          <w:tcPr>
            <w:tcW w:w="4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4. Liczba utworzonych API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C2672">
        <w:tc>
          <w:tcPr>
            <w:tcW w:w="4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5. Liczba baz danych udostępnionych on-line poprzez API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F75B60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C2672">
        <w:tc>
          <w:tcPr>
            <w:tcW w:w="4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6. Liczba pobrań/odtworzeń dokumentów zawierających informacje sektora publicznego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175 000,00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512E9E" w:rsidP="00512E9E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</w:t>
            </w:r>
            <w:r w:rsidR="00327A87">
              <w:rPr>
                <w:rFonts w:ascii="Arial" w:eastAsia="Arial" w:hAnsi="Arial" w:cs="Arial"/>
                <w:color w:val="000000"/>
                <w:sz w:val="18"/>
                <w:szCs w:val="18"/>
              </w:rPr>
              <w:t>/202</w:t>
            </w:r>
            <w:r w:rsidR="009F6BD3"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942FA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106 870,00</w:t>
            </w:r>
          </w:p>
        </w:tc>
      </w:tr>
      <w:tr w:rsidR="005C2672">
        <w:tc>
          <w:tcPr>
            <w:tcW w:w="4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7. Rozmiar zdigitalizowanej informacji sektora publicznego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TB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12,00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9F6BD3" w:rsidP="009F6BD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13</w:t>
            </w:r>
            <w:r w:rsidR="00327A87"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bookmarkStart w:id="1" w:name="Bookmark1"/>
            <w:bookmarkEnd w:id="1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25</w:t>
            </w:r>
          </w:p>
        </w:tc>
      </w:tr>
      <w:tr w:rsidR="005C2672">
        <w:tc>
          <w:tcPr>
            <w:tcW w:w="4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8. Rozmiar udostępnionych on-line informacji sektora publicznego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TB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  <w:r w:rsidR="000A77D7">
              <w:rPr>
                <w:rFonts w:ascii="Arial" w:eastAsia="Arial" w:hAnsi="Arial" w:cs="Arial"/>
                <w:color w:val="000000"/>
                <w:sz w:val="18"/>
                <w:szCs w:val="18"/>
              </w:rPr>
              <w:t>,15</w:t>
            </w:r>
          </w:p>
        </w:tc>
      </w:tr>
      <w:tr w:rsidR="005C2672">
        <w:trPr>
          <w:trHeight w:val="417"/>
        </w:trPr>
        <w:tc>
          <w:tcPr>
            <w:tcW w:w="4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9. Liczba wygenerowanych kluczy API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</w:tbl>
    <w:p w:rsidR="005C2672" w:rsidRDefault="00327A87">
      <w:pPr>
        <w:pStyle w:val="Nagwek2"/>
        <w:numPr>
          <w:ilvl w:val="0"/>
          <w:numId w:val="19"/>
        </w:numPr>
        <w:spacing w:before="360" w:after="120"/>
      </w:pPr>
      <w:r>
        <w:rPr>
          <w:rStyle w:val="Nagwek2Znak"/>
          <w:rFonts w:ascii="Arial" w:hAnsi="Arial" w:cs="Arial"/>
          <w:b/>
          <w:color w:val="00000A"/>
          <w:sz w:val="24"/>
          <w:szCs w:val="24"/>
        </w:rPr>
        <w:lastRenderedPageBreak/>
        <w:t>E-usługi A2A, A2B, A2C</w:t>
      </w:r>
      <w:r>
        <w:rPr>
          <w:rFonts w:ascii="Arial" w:hAnsi="Arial" w:cs="Arial"/>
          <w:color w:val="00000A"/>
        </w:rPr>
        <w:t xml:space="preserve"> </w:t>
      </w:r>
      <w:r>
        <w:rPr>
          <w:rStyle w:val="Nagwek2Znak"/>
          <w:rFonts w:ascii="Arial" w:hAnsi="Arial" w:cs="Arial"/>
          <w:color w:val="00000A"/>
          <w:sz w:val="24"/>
          <w:szCs w:val="24"/>
        </w:rPr>
        <w:t>NIE DOTYCZY</w:t>
      </w:r>
    </w:p>
    <w:p w:rsidR="005C2672" w:rsidRDefault="00327A87">
      <w:pPr>
        <w:pStyle w:val="Nagwek2"/>
        <w:numPr>
          <w:ilvl w:val="0"/>
          <w:numId w:val="19"/>
        </w:numPr>
        <w:spacing w:before="360"/>
      </w:pPr>
      <w:r>
        <w:rPr>
          <w:rStyle w:val="Nagwek3Znak"/>
          <w:rFonts w:ascii="Arial" w:hAnsi="Arial" w:cs="Arial"/>
          <w:b/>
          <w:color w:val="00000A"/>
        </w:rPr>
        <w:t>Udostępnione informacje sektora publicznego i zdigitalizowane zasoby</w:t>
      </w:r>
    </w:p>
    <w:tbl>
      <w:tblPr>
        <w:tblW w:w="10348" w:type="dxa"/>
        <w:tblInd w:w="-8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3"/>
        <w:gridCol w:w="1700"/>
        <w:gridCol w:w="1700"/>
        <w:gridCol w:w="3545"/>
      </w:tblGrid>
      <w:tr w:rsidR="005C2672">
        <w:trPr>
          <w:tblHeader/>
        </w:trPr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wdrożenia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C2672"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Liczba baz danych udostępnionych on-line poprzez API</w:t>
            </w:r>
            <w:r>
              <w:rPr>
                <w:rFonts w:ascii="Arial" w:hAnsi="Arial" w:cs="Arial"/>
                <w:sz w:val="18"/>
                <w:szCs w:val="18"/>
              </w:rPr>
              <w:t xml:space="preserve"> (Serwis internetowy Cyfrowe Muzeum Narodowe w Warszawie)</w:t>
            </w:r>
          </w:p>
          <w:p w:rsidR="005C2672" w:rsidRDefault="005C2672">
            <w:pPr>
              <w:pStyle w:val="Standard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  <w:p w:rsidR="005C2672" w:rsidRDefault="005C2672">
            <w:pPr>
              <w:pStyle w:val="Standard"/>
              <w:spacing w:after="0" w:line="240" w:lineRule="auto"/>
              <w:ind w:left="44"/>
              <w:rPr>
                <w:rFonts w:ascii="Arial" w:hAnsi="Arial" w:cs="Arial"/>
                <w:sz w:val="18"/>
                <w:szCs w:val="18"/>
              </w:rPr>
            </w:pPr>
          </w:p>
          <w:p w:rsidR="005C2672" w:rsidRDefault="005C2672">
            <w:pPr>
              <w:pStyle w:val="Standard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10-2020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Bez zmian</w:t>
            </w:r>
          </w:p>
        </w:tc>
      </w:tr>
    </w:tbl>
    <w:p w:rsidR="005C2672" w:rsidRDefault="00327A87">
      <w:pPr>
        <w:pStyle w:val="Nagwek3"/>
        <w:numPr>
          <w:ilvl w:val="0"/>
          <w:numId w:val="19"/>
        </w:numPr>
        <w:spacing w:before="360"/>
      </w:pPr>
      <w:r>
        <w:rPr>
          <w:rStyle w:val="Nagwek2Znak"/>
          <w:rFonts w:ascii="Arial" w:hAnsi="Arial" w:cs="Arial"/>
          <w:b/>
          <w:color w:val="00000A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00000A"/>
          <w:sz w:val="24"/>
          <w:szCs w:val="24"/>
        </w:rPr>
        <w:t xml:space="preserve"> (inne niż wskazane w pkt 4 i 5)</w:t>
      </w:r>
    </w:p>
    <w:tbl>
      <w:tblPr>
        <w:tblW w:w="10348" w:type="dxa"/>
        <w:tblInd w:w="-8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3"/>
        <w:gridCol w:w="1700"/>
        <w:gridCol w:w="1700"/>
        <w:gridCol w:w="3545"/>
      </w:tblGrid>
      <w:tr w:rsidR="005C2672">
        <w:trPr>
          <w:tblHeader/>
        </w:trPr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Komplementarność względem produktów innych projektów</w:t>
            </w:r>
          </w:p>
          <w:p w:rsidR="005C2672" w:rsidRDefault="005C2672">
            <w:pPr>
              <w:pStyle w:val="Standard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2672"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Liczba utworzonych API</w:t>
            </w:r>
          </w:p>
          <w:p w:rsidR="005C2672" w:rsidRDefault="005C2672">
            <w:pPr>
              <w:pStyle w:val="Standard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09-2020</w:t>
            </w:r>
          </w:p>
          <w:p w:rsidR="005C2672" w:rsidRDefault="005C2672">
            <w:pPr>
              <w:pStyle w:val="Standard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09-2020</w:t>
            </w:r>
          </w:p>
          <w:p w:rsidR="005C2672" w:rsidRDefault="005C2672">
            <w:pPr>
              <w:pStyle w:val="Standard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Dzięki otwartemu API możliwa będzie współpraca z serwisem i repozytorium KRONIK@.</w:t>
            </w:r>
          </w:p>
          <w:p w:rsidR="005C2672" w:rsidRDefault="005C2672">
            <w:pPr>
              <w:pStyle w:val="Standard"/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:rsidR="005C2672" w:rsidRDefault="00327A87">
      <w:pPr>
        <w:pStyle w:val="Akapitzlist"/>
        <w:numPr>
          <w:ilvl w:val="0"/>
          <w:numId w:val="19"/>
        </w:numPr>
        <w:spacing w:before="360" w:after="120"/>
      </w:pPr>
      <w:r>
        <w:rPr>
          <w:rStyle w:val="Nagwek2Znak"/>
          <w:rFonts w:ascii="Arial" w:hAnsi="Arial" w:cs="Arial"/>
          <w:b/>
          <w:color w:val="00000A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00000A"/>
        </w:rPr>
        <w:t xml:space="preserve"> </w:t>
      </w:r>
      <w:r>
        <w:rPr>
          <w:rFonts w:ascii="Arial" w:hAnsi="Arial" w:cs="Arial"/>
          <w:color w:val="0070C0"/>
        </w:rPr>
        <w:t xml:space="preserve"> </w:t>
      </w:r>
    </w:p>
    <w:p w:rsidR="005C2672" w:rsidRDefault="00327A87">
      <w:pPr>
        <w:pStyle w:val="Standard"/>
        <w:spacing w:after="120"/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9673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60"/>
        <w:gridCol w:w="1558"/>
        <w:gridCol w:w="1843"/>
        <w:gridCol w:w="4112"/>
      </w:tblGrid>
      <w:tr w:rsidR="005C2672"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Nazwa ryzyka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Siła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oddziaływania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Prawdopodobieństwo wystąpienia ryzyka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Sposób zarzadzania ryzykiem</w:t>
            </w:r>
          </w:p>
        </w:tc>
      </w:tr>
      <w:tr w:rsidR="005C2672"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Wzrost kosztów projektu (zmiana warunków rynkowych dla kluczowych dla realizacji projektu materiałów;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Bardzo dokładne przygotowanie specyfikacji istotnych warunków zamówienia, poszukiwanie alternatywnych form finansowania. Większość wydatków na inwestycje, sprzęt, oprogramowanie planowane jest na 2018 r. – czyli w okresie niedługo od wycen w okresie sporządzania wniosku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Do tej pory w projekcie brak pozycji budżetowych, których faktyczny koszt przekraczałby te zaplanowane we wniosku o dofinansowanie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&lt;Brak zmian w zakresie danego ryzyka w stosunku do poprzedniego okresu sprawozdawczego.&gt;</w:t>
            </w:r>
          </w:p>
        </w:tc>
      </w:tr>
      <w:tr w:rsidR="005C2672"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Nierzetelne wykonanie umów przez firmy zewnętrzne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Rzetelne przygotowanie umów, uwzględnienie kar umownych za nie wywiązanie się z umowy, możliwość zerwania umowy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Do tej pory brak problemów we współpracy z podwykonawcami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&lt;Brak zmian w zakresie danego ryzyka w stosunku do poprzedniego okresu sprawozdawczego.&gt;</w:t>
            </w:r>
          </w:p>
        </w:tc>
      </w:tr>
      <w:tr w:rsidR="005C2672"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sz w:val="18"/>
                <w:szCs w:val="18"/>
              </w:rPr>
              <w:t>Problemy z komunikacją pionową i poziomą w instytucji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sz w:val="18"/>
                <w:szCs w:val="18"/>
              </w:rPr>
              <w:t>Niskie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sz w:val="18"/>
                <w:szCs w:val="18"/>
              </w:rPr>
              <w:t>Średnie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sz w:val="18"/>
                <w:szCs w:val="18"/>
              </w:rPr>
              <w:t>Bieżące raportowanie i monitoring każdego z etapów projektu, cykliczne spotkania z kierownikami zespołów oraz z przewodniczącym komitetu sterującego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Cykliczne spotkania pozwalają na utrzymanie dobrej komunikacji w zespole niezależnie od dotychczas zmian na szczeblu kierowniczym.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&lt;Brak zmian w zakresie danego ryzyka w stosunku do poprzedniego okresu sprawozdawczego.&gt;</w:t>
            </w:r>
          </w:p>
        </w:tc>
      </w:tr>
    </w:tbl>
    <w:p w:rsidR="005C2672" w:rsidRDefault="00327A87">
      <w:pPr>
        <w:pStyle w:val="Standard"/>
        <w:spacing w:before="240" w:after="120"/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673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60"/>
        <w:gridCol w:w="1558"/>
        <w:gridCol w:w="1843"/>
        <w:gridCol w:w="4112"/>
      </w:tblGrid>
      <w:tr w:rsidR="005C2672">
        <w:trPr>
          <w:trHeight w:val="724"/>
        </w:trPr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line="251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lastRenderedPageBreak/>
              <w:t>Nazwa ryzyka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line="251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Siła oddziaływania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line="251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Prawdopodobieństwo wystąpienia ryzyka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line="251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Sposób zarządzania ryzykiem</w:t>
            </w:r>
          </w:p>
        </w:tc>
      </w:tr>
      <w:tr w:rsidR="005C2672">
        <w:trPr>
          <w:trHeight w:val="724"/>
        </w:trPr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line="251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Postęp technologiczny wpływający na zmiany w sprzęcie, oprogramowaniu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line="251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Małe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line="251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line="251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Wytypowany sprzęt został dobrany, tak aby maksymalnie zniwelować ewentualne różnice technologiczne mogące pojawić się w trakcie realizacji projektu.</w:t>
            </w:r>
          </w:p>
        </w:tc>
      </w:tr>
    </w:tbl>
    <w:p w:rsidR="005C2672" w:rsidRDefault="00327A87">
      <w:pPr>
        <w:pStyle w:val="Akapitzlist"/>
        <w:numPr>
          <w:ilvl w:val="0"/>
          <w:numId w:val="19"/>
        </w:numPr>
        <w:spacing w:before="360"/>
        <w:jc w:val="both"/>
      </w:pPr>
      <w:r>
        <w:rPr>
          <w:rStyle w:val="Nagwek2Znak"/>
          <w:rFonts w:ascii="Arial" w:hAnsi="Arial" w:cs="Arial"/>
          <w:b/>
          <w:color w:val="00000A"/>
          <w:sz w:val="24"/>
          <w:szCs w:val="24"/>
        </w:rPr>
        <w:t>Wymiarowanie systemu informatycznego</w:t>
      </w:r>
    </w:p>
    <w:p w:rsidR="005C2672" w:rsidRDefault="00327A87">
      <w:pPr>
        <w:pStyle w:val="Standard"/>
        <w:spacing w:after="0" w:line="240" w:lineRule="auto"/>
        <w:jc w:val="both"/>
      </w:pPr>
      <w:r>
        <w:rPr>
          <w:rFonts w:ascii="Arial" w:hAnsi="Arial" w:cs="Arial"/>
          <w:sz w:val="18"/>
          <w:szCs w:val="18"/>
        </w:rPr>
        <w:t>NIE DOTYCZY</w:t>
      </w:r>
    </w:p>
    <w:p w:rsidR="005C2672" w:rsidRDefault="00327A87">
      <w:pPr>
        <w:pStyle w:val="Akapitzlist"/>
        <w:numPr>
          <w:ilvl w:val="0"/>
          <w:numId w:val="19"/>
        </w:numPr>
        <w:spacing w:before="360"/>
        <w:jc w:val="both"/>
      </w:pPr>
      <w:r>
        <w:rPr>
          <w:rStyle w:val="Nagwek2Znak"/>
          <w:rFonts w:ascii="Arial" w:hAnsi="Arial" w:cs="Arial"/>
          <w:b/>
          <w:color w:val="00000A"/>
          <w:sz w:val="24"/>
          <w:szCs w:val="24"/>
        </w:rPr>
        <w:t>Dane kontaktowe:</w:t>
      </w:r>
      <w:bookmarkStart w:id="2" w:name="_GoBack"/>
      <w:bookmarkEnd w:id="2"/>
    </w:p>
    <w:p w:rsidR="005C2672" w:rsidRDefault="00327A87">
      <w:pPr>
        <w:pStyle w:val="Standard"/>
        <w:spacing w:after="0" w:line="240" w:lineRule="auto"/>
        <w:jc w:val="both"/>
      </w:pPr>
      <w:r>
        <w:rPr>
          <w:rFonts w:ascii="Arial" w:eastAsia="Arial" w:hAnsi="Arial" w:cs="Arial"/>
          <w:color w:val="000000"/>
          <w:sz w:val="18"/>
          <w:szCs w:val="18"/>
        </w:rPr>
        <w:t xml:space="preserve">Karolina Tabak - Asystent Kierownika projektu </w:t>
      </w:r>
      <w:hyperlink r:id="rId8" w:history="1">
        <w:r>
          <w:rPr>
            <w:rFonts w:ascii="Arial" w:eastAsia="Arial" w:hAnsi="Arial" w:cs="Arial"/>
            <w:color w:val="0563C1"/>
            <w:sz w:val="18"/>
            <w:szCs w:val="18"/>
            <w:u w:val="single"/>
          </w:rPr>
          <w:t>ktabak@mnw.art.pl</w:t>
        </w:r>
      </w:hyperlink>
    </w:p>
    <w:p w:rsidR="005C2672" w:rsidRDefault="00327A87">
      <w:pPr>
        <w:pStyle w:val="Standard"/>
        <w:spacing w:after="0" w:line="240" w:lineRule="auto"/>
        <w:jc w:val="both"/>
      </w:pPr>
      <w:r>
        <w:rPr>
          <w:rFonts w:ascii="Arial" w:eastAsia="Arial" w:hAnsi="Arial" w:cs="Arial"/>
          <w:color w:val="000000"/>
          <w:sz w:val="18"/>
          <w:szCs w:val="18"/>
        </w:rPr>
        <w:t>„Otwarte Narodowe. Digitalizacja i udostępnianie zbiorów Muzeum Narodowego w Warszawie”</w:t>
      </w:r>
    </w:p>
    <w:p w:rsidR="005C2672" w:rsidRDefault="00327A87">
      <w:pPr>
        <w:pStyle w:val="Standard"/>
        <w:spacing w:after="0" w:line="240" w:lineRule="auto"/>
        <w:jc w:val="both"/>
      </w:pPr>
      <w:r>
        <w:rPr>
          <w:rFonts w:ascii="Arial" w:eastAsia="Arial" w:hAnsi="Arial" w:cs="Arial"/>
          <w:color w:val="000000"/>
          <w:sz w:val="18"/>
          <w:szCs w:val="18"/>
        </w:rPr>
        <w:t>Muzeum Narodowe w Warszawie</w:t>
      </w:r>
    </w:p>
    <w:p w:rsidR="005C2672" w:rsidRDefault="00327A87">
      <w:pPr>
        <w:pStyle w:val="Standard"/>
        <w:spacing w:after="0" w:line="240" w:lineRule="auto"/>
        <w:jc w:val="both"/>
      </w:pPr>
      <w:r>
        <w:rPr>
          <w:rFonts w:ascii="Arial" w:eastAsia="Arial" w:hAnsi="Arial" w:cs="Arial"/>
          <w:color w:val="000000"/>
          <w:sz w:val="18"/>
          <w:szCs w:val="18"/>
        </w:rPr>
        <w:t>Aleje Jerozolimskie 3, 00-495 Warszawa, +48 22 621 10 31 wew. 289</w:t>
      </w:r>
    </w:p>
    <w:p w:rsidR="005C2672" w:rsidRDefault="005C2672">
      <w:pPr>
        <w:pStyle w:val="Standard"/>
        <w:spacing w:after="0"/>
        <w:jc w:val="both"/>
      </w:pPr>
    </w:p>
    <w:sectPr w:rsidR="005C2672">
      <w:footerReference w:type="default" r:id="rId9"/>
      <w:pgSz w:w="11906" w:h="16838"/>
      <w:pgMar w:top="1076" w:right="1427" w:bottom="1427" w:left="1428" w:header="708" w:footer="719" w:gutter="0"/>
      <w:pgBorders w:offsetFrom="page">
        <w:top w:val="single" w:sz="4" w:space="6" w:color="00000A"/>
        <w:left w:val="single" w:sz="4" w:space="24" w:color="00000A"/>
        <w:bottom w:val="single" w:sz="4" w:space="24" w:color="00000A"/>
        <w:right w:val="single" w:sz="4" w:space="24" w:color="00000A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502" w:rsidRDefault="003D1502">
      <w:pPr>
        <w:spacing w:after="0" w:line="240" w:lineRule="auto"/>
      </w:pPr>
      <w:r>
        <w:separator/>
      </w:r>
    </w:p>
  </w:endnote>
  <w:endnote w:type="continuationSeparator" w:id="0">
    <w:p w:rsidR="003D1502" w:rsidRDefault="003D1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F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3B4" w:rsidRDefault="00327A87">
    <w:pPr>
      <w:pStyle w:val="Stopka"/>
      <w:jc w:val="right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2838A4">
      <w:rPr>
        <w:noProof/>
      </w:rPr>
      <w:t>1</w:t>
    </w:r>
    <w:r>
      <w:fldChar w:fldCharType="end"/>
    </w:r>
    <w:r>
      <w:t xml:space="preserve"> z </w:t>
    </w:r>
    <w:r>
      <w:rPr>
        <w:b/>
        <w:bCs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502" w:rsidRDefault="003D150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3D1502" w:rsidRDefault="003D1502">
      <w:pPr>
        <w:spacing w:after="0" w:line="240" w:lineRule="auto"/>
      </w:pPr>
      <w:r>
        <w:continuationSeparator/>
      </w:r>
    </w:p>
  </w:footnote>
  <w:footnote w:id="1">
    <w:p w:rsidR="005C2672" w:rsidRDefault="00327A87">
      <w:pPr>
        <w:pStyle w:val="Standard"/>
        <w:spacing w:after="0" w:line="240" w:lineRule="auto"/>
      </w:pPr>
      <w:r>
        <w:rPr>
          <w:rStyle w:val="Odwoanieprzypisudolnego"/>
        </w:rPr>
        <w:footnoteRef/>
      </w:r>
      <w:r>
        <w:rPr>
          <w:rFonts w:eastAsia="Calibri" w:cs="Calibri"/>
          <w:color w:val="000000"/>
          <w:sz w:val="20"/>
          <w:szCs w:val="20"/>
        </w:rPr>
        <w:tab/>
        <w:t>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4637"/>
    <w:multiLevelType w:val="multilevel"/>
    <w:tmpl w:val="BDE2FFD8"/>
    <w:styleLink w:val="WWNum19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00000A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1EC37AA"/>
    <w:multiLevelType w:val="multilevel"/>
    <w:tmpl w:val="79F4F172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i w:val="0"/>
        <w:color w:val="00000A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18F35C26"/>
    <w:multiLevelType w:val="multilevel"/>
    <w:tmpl w:val="BCE2D88A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cs="Calibri Ligh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D465099"/>
    <w:multiLevelType w:val="multilevel"/>
    <w:tmpl w:val="64DA5B6A"/>
    <w:styleLink w:val="WWNum21"/>
    <w:lvl w:ilvl="0">
      <w:numFmt w:val="bullet"/>
      <w:lvlText w:val="−"/>
      <w:lvlJc w:val="left"/>
      <w:pPr>
        <w:ind w:left="720" w:hanging="360"/>
      </w:pPr>
      <w:rPr>
        <w:rFonts w:eastAsia="Noto Sans Symbols" w:cs="Noto Sans Symbols"/>
      </w:r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▪"/>
      <w:lvlJc w:val="left"/>
      <w:pPr>
        <w:ind w:left="2160" w:hanging="360"/>
      </w:pPr>
      <w:rPr>
        <w:rFonts w:eastAsia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eastAsia="Noto Sans Symbols" w:cs="Noto Sans Symbols"/>
      </w:r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▪"/>
      <w:lvlJc w:val="left"/>
      <w:pPr>
        <w:ind w:left="4320" w:hanging="360"/>
      </w:pPr>
      <w:rPr>
        <w:rFonts w:eastAsia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eastAsia="Noto Sans Symbols" w:cs="Noto Sans Symbols"/>
      </w:r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▪"/>
      <w:lvlJc w:val="left"/>
      <w:pPr>
        <w:ind w:left="6480" w:hanging="360"/>
      </w:pPr>
      <w:rPr>
        <w:rFonts w:eastAsia="Noto Sans Symbols" w:cs="Noto Sans Symbols"/>
      </w:rPr>
    </w:lvl>
  </w:abstractNum>
  <w:abstractNum w:abstractNumId="4" w15:restartNumberingAfterBreak="0">
    <w:nsid w:val="1FE2512F"/>
    <w:multiLevelType w:val="multilevel"/>
    <w:tmpl w:val="8904EB68"/>
    <w:styleLink w:val="WWNum2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1.%2.%3."/>
      <w:lvlJc w:val="right"/>
      <w:pPr>
        <w:ind w:left="3240" w:hanging="180"/>
      </w:pPr>
    </w:lvl>
    <w:lvl w:ilvl="3">
      <w:start w:val="1"/>
      <w:numFmt w:val="decimal"/>
      <w:lvlText w:val="%1.%2.%3.%4."/>
      <w:lvlJc w:val="left"/>
      <w:pPr>
        <w:ind w:left="3960" w:hanging="360"/>
      </w:pPr>
    </w:lvl>
    <w:lvl w:ilvl="4">
      <w:start w:val="1"/>
      <w:numFmt w:val="lowerLetter"/>
      <w:lvlText w:val="%1.%2.%3.%4.%5."/>
      <w:lvlJc w:val="left"/>
      <w:pPr>
        <w:ind w:left="4680" w:hanging="360"/>
      </w:pPr>
    </w:lvl>
    <w:lvl w:ilvl="5">
      <w:start w:val="1"/>
      <w:numFmt w:val="lowerRoman"/>
      <w:lvlText w:val="%1.%2.%3.%4.%5.%6."/>
      <w:lvlJc w:val="right"/>
      <w:pPr>
        <w:ind w:left="5400" w:hanging="180"/>
      </w:pPr>
    </w:lvl>
    <w:lvl w:ilvl="6">
      <w:start w:val="1"/>
      <w:numFmt w:val="decimal"/>
      <w:lvlText w:val="%1.%2.%3.%4.%5.%6.%7."/>
      <w:lvlJc w:val="left"/>
      <w:pPr>
        <w:ind w:left="6120" w:hanging="360"/>
      </w:pPr>
    </w:lvl>
    <w:lvl w:ilvl="7">
      <w:start w:val="1"/>
      <w:numFmt w:val="lowerLetter"/>
      <w:lvlText w:val="%1.%2.%3.%4.%5.%6.%7.%8."/>
      <w:lvlJc w:val="left"/>
      <w:pPr>
        <w:ind w:left="6840" w:hanging="360"/>
      </w:pPr>
    </w:lvl>
    <w:lvl w:ilvl="8">
      <w:start w:val="1"/>
      <w:numFmt w:val="lowerRoman"/>
      <w:lvlText w:val="%1.%2.%3.%4.%5.%6.%7.%8.%9."/>
      <w:lvlJc w:val="right"/>
      <w:pPr>
        <w:ind w:left="7560" w:hanging="180"/>
      </w:pPr>
    </w:lvl>
  </w:abstractNum>
  <w:abstractNum w:abstractNumId="5" w15:restartNumberingAfterBreak="0">
    <w:nsid w:val="228E670C"/>
    <w:multiLevelType w:val="multilevel"/>
    <w:tmpl w:val="22BA8E4E"/>
    <w:styleLink w:val="WWNum9"/>
    <w:lvl w:ilvl="0">
      <w:start w:val="1"/>
      <w:numFmt w:val="lowerLetter"/>
      <w:lvlText w:val="%1."/>
      <w:lvlJc w:val="left"/>
      <w:pPr>
        <w:ind w:left="720" w:hanging="360"/>
      </w:pPr>
      <w:rPr>
        <w:i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2B703429"/>
    <w:multiLevelType w:val="multilevel"/>
    <w:tmpl w:val="720A4F72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2C185B74"/>
    <w:multiLevelType w:val="multilevel"/>
    <w:tmpl w:val="547EE522"/>
    <w:styleLink w:val="WWNum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30EE5F5C"/>
    <w:multiLevelType w:val="multilevel"/>
    <w:tmpl w:val="1DD01AAE"/>
    <w:styleLink w:val="WWNum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9" w15:restartNumberingAfterBreak="0">
    <w:nsid w:val="38C513F5"/>
    <w:multiLevelType w:val="multilevel"/>
    <w:tmpl w:val="844A813E"/>
    <w:styleLink w:val="WWNum13"/>
    <w:lvl w:ilvl="0">
      <w:start w:val="3"/>
      <w:numFmt w:val="decimal"/>
      <w:lvlText w:val="%1."/>
      <w:lvlJc w:val="left"/>
      <w:pPr>
        <w:ind w:left="644" w:hanging="360"/>
      </w:pPr>
      <w:rPr>
        <w:rFonts w:cs="F"/>
        <w:b/>
        <w:i w:val="0"/>
        <w:color w:val="0070C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0" w15:restartNumberingAfterBreak="0">
    <w:nsid w:val="3F6376A3"/>
    <w:multiLevelType w:val="multilevel"/>
    <w:tmpl w:val="2556D690"/>
    <w:styleLink w:val="WWNum15"/>
    <w:lvl w:ilvl="0">
      <w:start w:val="3"/>
      <w:numFmt w:val="decimal"/>
      <w:lvlText w:val="%1."/>
      <w:lvlJc w:val="left"/>
      <w:pPr>
        <w:ind w:left="1364" w:hanging="360"/>
      </w:pPr>
      <w:rPr>
        <w:rFonts w:cs="F"/>
        <w:b/>
        <w:i w:val="0"/>
        <w:color w:val="0070C0"/>
      </w:rPr>
    </w:lvl>
    <w:lvl w:ilvl="1">
      <w:start w:val="1"/>
      <w:numFmt w:val="lowerLetter"/>
      <w:lvlText w:val="%2."/>
      <w:lvlJc w:val="left"/>
      <w:pPr>
        <w:ind w:left="2084" w:hanging="360"/>
      </w:pPr>
    </w:lvl>
    <w:lvl w:ilvl="2">
      <w:start w:val="1"/>
      <w:numFmt w:val="lowerRoman"/>
      <w:lvlText w:val="%1.%2.%3."/>
      <w:lvlJc w:val="right"/>
      <w:pPr>
        <w:ind w:left="2804" w:hanging="180"/>
      </w:pPr>
    </w:lvl>
    <w:lvl w:ilvl="3">
      <w:start w:val="1"/>
      <w:numFmt w:val="decimal"/>
      <w:lvlText w:val="%1.%2.%3.%4."/>
      <w:lvlJc w:val="left"/>
      <w:pPr>
        <w:ind w:left="3524" w:hanging="360"/>
      </w:pPr>
    </w:lvl>
    <w:lvl w:ilvl="4">
      <w:start w:val="1"/>
      <w:numFmt w:val="lowerLetter"/>
      <w:lvlText w:val="%1.%2.%3.%4.%5."/>
      <w:lvlJc w:val="left"/>
      <w:pPr>
        <w:ind w:left="4244" w:hanging="360"/>
      </w:pPr>
    </w:lvl>
    <w:lvl w:ilvl="5">
      <w:start w:val="1"/>
      <w:numFmt w:val="lowerRoman"/>
      <w:lvlText w:val="%1.%2.%3.%4.%5.%6."/>
      <w:lvlJc w:val="right"/>
      <w:pPr>
        <w:ind w:left="4964" w:hanging="180"/>
      </w:pPr>
    </w:lvl>
    <w:lvl w:ilvl="6">
      <w:start w:val="1"/>
      <w:numFmt w:val="decimal"/>
      <w:lvlText w:val="%1.%2.%3.%4.%5.%6.%7."/>
      <w:lvlJc w:val="left"/>
      <w:pPr>
        <w:ind w:left="5684" w:hanging="360"/>
      </w:pPr>
    </w:lvl>
    <w:lvl w:ilvl="7">
      <w:start w:val="1"/>
      <w:numFmt w:val="lowerLetter"/>
      <w:lvlText w:val="%1.%2.%3.%4.%5.%6.%7.%8."/>
      <w:lvlJc w:val="left"/>
      <w:pPr>
        <w:ind w:left="6404" w:hanging="360"/>
      </w:pPr>
    </w:lvl>
    <w:lvl w:ilvl="8">
      <w:start w:val="1"/>
      <w:numFmt w:val="lowerRoman"/>
      <w:lvlText w:val="%1.%2.%3.%4.%5.%6.%7.%8.%9."/>
      <w:lvlJc w:val="right"/>
      <w:pPr>
        <w:ind w:left="7124" w:hanging="180"/>
      </w:pPr>
    </w:lvl>
  </w:abstractNum>
  <w:abstractNum w:abstractNumId="11" w15:restartNumberingAfterBreak="0">
    <w:nsid w:val="46091749"/>
    <w:multiLevelType w:val="multilevel"/>
    <w:tmpl w:val="EE609C7C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cs="Calibri Ligh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4C95480D"/>
    <w:multiLevelType w:val="multilevel"/>
    <w:tmpl w:val="A9FA7D32"/>
    <w:styleLink w:val="WWNum14"/>
    <w:lvl w:ilvl="0">
      <w:start w:val="3"/>
      <w:numFmt w:val="decimal"/>
      <w:lvlText w:val="%1."/>
      <w:lvlJc w:val="left"/>
      <w:pPr>
        <w:ind w:left="644" w:hanging="360"/>
      </w:pPr>
      <w:rPr>
        <w:rFonts w:cs="F"/>
        <w:b/>
        <w:i w:val="0"/>
        <w:color w:val="0070C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4D823FA2"/>
    <w:multiLevelType w:val="multilevel"/>
    <w:tmpl w:val="D5FEF824"/>
    <w:styleLink w:val="WWNum20"/>
    <w:lvl w:ilvl="0">
      <w:numFmt w:val="bullet"/>
      <w:lvlText w:val=""/>
      <w:lvlJc w:val="left"/>
      <w:pPr>
        <w:ind w:left="754" w:hanging="360"/>
      </w:pPr>
    </w:lvl>
    <w:lvl w:ilvl="1">
      <w:numFmt w:val="bullet"/>
      <w:lvlText w:val="o"/>
      <w:lvlJc w:val="left"/>
      <w:pPr>
        <w:ind w:left="1474" w:hanging="360"/>
      </w:pPr>
      <w:rPr>
        <w:rFonts w:cs="Courier New"/>
      </w:rPr>
    </w:lvl>
    <w:lvl w:ilvl="2">
      <w:numFmt w:val="bullet"/>
      <w:lvlText w:val=""/>
      <w:lvlJc w:val="left"/>
      <w:pPr>
        <w:ind w:left="2194" w:hanging="360"/>
      </w:pPr>
    </w:lvl>
    <w:lvl w:ilvl="3">
      <w:numFmt w:val="bullet"/>
      <w:lvlText w:val=""/>
      <w:lvlJc w:val="left"/>
      <w:pPr>
        <w:ind w:left="2914" w:hanging="360"/>
      </w:pPr>
    </w:lvl>
    <w:lvl w:ilvl="4">
      <w:numFmt w:val="bullet"/>
      <w:lvlText w:val="o"/>
      <w:lvlJc w:val="left"/>
      <w:pPr>
        <w:ind w:left="3634" w:hanging="360"/>
      </w:pPr>
      <w:rPr>
        <w:rFonts w:cs="Courier New"/>
      </w:rPr>
    </w:lvl>
    <w:lvl w:ilvl="5">
      <w:numFmt w:val="bullet"/>
      <w:lvlText w:val=""/>
      <w:lvlJc w:val="left"/>
      <w:pPr>
        <w:ind w:left="4354" w:hanging="360"/>
      </w:pPr>
    </w:lvl>
    <w:lvl w:ilvl="6">
      <w:numFmt w:val="bullet"/>
      <w:lvlText w:val=""/>
      <w:lvlJc w:val="left"/>
      <w:pPr>
        <w:ind w:left="5074" w:hanging="360"/>
      </w:pPr>
    </w:lvl>
    <w:lvl w:ilvl="7">
      <w:numFmt w:val="bullet"/>
      <w:lvlText w:val="o"/>
      <w:lvlJc w:val="left"/>
      <w:pPr>
        <w:ind w:left="5794" w:hanging="360"/>
      </w:pPr>
      <w:rPr>
        <w:rFonts w:cs="Courier New"/>
      </w:rPr>
    </w:lvl>
    <w:lvl w:ilvl="8">
      <w:numFmt w:val="bullet"/>
      <w:lvlText w:val=""/>
      <w:lvlJc w:val="left"/>
      <w:pPr>
        <w:ind w:left="6514" w:hanging="360"/>
      </w:pPr>
    </w:lvl>
  </w:abstractNum>
  <w:abstractNum w:abstractNumId="14" w15:restartNumberingAfterBreak="0">
    <w:nsid w:val="589D3E8E"/>
    <w:multiLevelType w:val="multilevel"/>
    <w:tmpl w:val="01BAA30A"/>
    <w:styleLink w:val="WWNum3"/>
    <w:lvl w:ilvl="0">
      <w:start w:val="1"/>
      <w:numFmt w:val="lowerLetter"/>
      <w:lvlText w:val="%1."/>
      <w:lvlJc w:val="left"/>
      <w:pPr>
        <w:ind w:left="1800" w:hanging="360"/>
      </w:pPr>
      <w:rPr>
        <w:i w:val="0"/>
        <w:color w:val="00000A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1.%2.%3."/>
      <w:lvlJc w:val="right"/>
      <w:pPr>
        <w:ind w:left="3240" w:hanging="180"/>
      </w:pPr>
    </w:lvl>
    <w:lvl w:ilvl="3">
      <w:start w:val="1"/>
      <w:numFmt w:val="decimal"/>
      <w:lvlText w:val="%1.%2.%3.%4."/>
      <w:lvlJc w:val="left"/>
      <w:pPr>
        <w:ind w:left="3960" w:hanging="360"/>
      </w:pPr>
    </w:lvl>
    <w:lvl w:ilvl="4">
      <w:start w:val="1"/>
      <w:numFmt w:val="lowerLetter"/>
      <w:lvlText w:val="%1.%2.%3.%4.%5."/>
      <w:lvlJc w:val="left"/>
      <w:pPr>
        <w:ind w:left="4680" w:hanging="360"/>
      </w:pPr>
    </w:lvl>
    <w:lvl w:ilvl="5">
      <w:start w:val="1"/>
      <w:numFmt w:val="lowerRoman"/>
      <w:lvlText w:val="%1.%2.%3.%4.%5.%6."/>
      <w:lvlJc w:val="right"/>
      <w:pPr>
        <w:ind w:left="5400" w:hanging="180"/>
      </w:pPr>
    </w:lvl>
    <w:lvl w:ilvl="6">
      <w:start w:val="1"/>
      <w:numFmt w:val="decimal"/>
      <w:lvlText w:val="%1.%2.%3.%4.%5.%6.%7."/>
      <w:lvlJc w:val="left"/>
      <w:pPr>
        <w:ind w:left="6120" w:hanging="360"/>
      </w:pPr>
    </w:lvl>
    <w:lvl w:ilvl="7">
      <w:start w:val="1"/>
      <w:numFmt w:val="lowerLetter"/>
      <w:lvlText w:val="%1.%2.%3.%4.%5.%6.%7.%8."/>
      <w:lvlJc w:val="left"/>
      <w:pPr>
        <w:ind w:left="6840" w:hanging="360"/>
      </w:pPr>
    </w:lvl>
    <w:lvl w:ilvl="8">
      <w:start w:val="1"/>
      <w:numFmt w:val="lowerRoman"/>
      <w:lvlText w:val="%1.%2.%3.%4.%5.%6.%7.%8.%9."/>
      <w:lvlJc w:val="right"/>
      <w:pPr>
        <w:ind w:left="7560" w:hanging="180"/>
      </w:pPr>
    </w:lvl>
  </w:abstractNum>
  <w:abstractNum w:abstractNumId="15" w15:restartNumberingAfterBreak="0">
    <w:nsid w:val="61DF7FB3"/>
    <w:multiLevelType w:val="multilevel"/>
    <w:tmpl w:val="AB2642CE"/>
    <w:styleLink w:val="WWNum5"/>
    <w:lvl w:ilvl="0">
      <w:numFmt w:val="bullet"/>
      <w:lvlText w:val=""/>
      <w:lvlJc w:val="left"/>
      <w:pPr>
        <w:ind w:left="720" w:hanging="360"/>
      </w:pPr>
      <w:rPr>
        <w:rFonts w:cs="F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6" w15:restartNumberingAfterBreak="0">
    <w:nsid w:val="6AA469A6"/>
    <w:multiLevelType w:val="multilevel"/>
    <w:tmpl w:val="99365732"/>
    <w:styleLink w:val="WWNum10"/>
    <w:lvl w:ilvl="0">
      <w:start w:val="1"/>
      <w:numFmt w:val="lowerLetter"/>
      <w:lvlText w:val="%1."/>
      <w:lvlJc w:val="left"/>
      <w:pPr>
        <w:ind w:left="720" w:hanging="360"/>
      </w:pPr>
      <w:rPr>
        <w:i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70BA4E1F"/>
    <w:multiLevelType w:val="multilevel"/>
    <w:tmpl w:val="7F926292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71633AA3"/>
    <w:multiLevelType w:val="multilevel"/>
    <w:tmpl w:val="6610E590"/>
    <w:styleLink w:val="WWNum8"/>
    <w:lvl w:ilvl="0">
      <w:start w:val="1"/>
      <w:numFmt w:val="lowerLetter"/>
      <w:lvlText w:val="%1."/>
      <w:lvlJc w:val="left"/>
      <w:pPr>
        <w:ind w:left="720" w:hanging="360"/>
      </w:pPr>
      <w:rPr>
        <w:i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720E5FAE"/>
    <w:multiLevelType w:val="multilevel"/>
    <w:tmpl w:val="BF223250"/>
    <w:styleLink w:val="WWNum12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0" w15:restartNumberingAfterBreak="0">
    <w:nsid w:val="777222FE"/>
    <w:multiLevelType w:val="multilevel"/>
    <w:tmpl w:val="4A6459EA"/>
    <w:styleLink w:val="WWNum17"/>
    <w:lvl w:ilvl="0">
      <w:start w:val="1"/>
      <w:numFmt w:val="decimal"/>
      <w:lvlText w:val="%1."/>
      <w:lvlJc w:val="left"/>
      <w:pPr>
        <w:ind w:left="502" w:hanging="360"/>
      </w:pPr>
      <w:rPr>
        <w:b/>
        <w:i w:val="0"/>
        <w:color w:val="2E74B5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7E1D7AAF"/>
    <w:multiLevelType w:val="multilevel"/>
    <w:tmpl w:val="CC36B9E4"/>
    <w:styleLink w:val="WWNum16"/>
    <w:lvl w:ilvl="0">
      <w:start w:val="1"/>
      <w:numFmt w:val="decimal"/>
      <w:lvlText w:val="%1."/>
      <w:lvlJc w:val="left"/>
      <w:pPr>
        <w:ind w:left="360" w:hanging="360"/>
      </w:pPr>
      <w:rPr>
        <w:rFonts w:cs="F"/>
        <w:b/>
        <w:i w:val="0"/>
        <w:color w:val="2E74B5"/>
        <w:sz w:val="26"/>
        <w:szCs w:val="26"/>
      </w:rPr>
    </w:lvl>
    <w:lvl w:ilvl="1">
      <w:start w:val="1"/>
      <w:numFmt w:val="lowerLetter"/>
      <w:lvlText w:val="%2."/>
      <w:lvlJc w:val="left"/>
      <w:pPr>
        <w:ind w:left="2444" w:hanging="360"/>
      </w:pPr>
    </w:lvl>
    <w:lvl w:ilvl="2">
      <w:start w:val="1"/>
      <w:numFmt w:val="lowerRoman"/>
      <w:lvlText w:val="%1.%2.%3."/>
      <w:lvlJc w:val="right"/>
      <w:pPr>
        <w:ind w:left="3164" w:hanging="180"/>
      </w:pPr>
    </w:lvl>
    <w:lvl w:ilvl="3">
      <w:start w:val="1"/>
      <w:numFmt w:val="decimal"/>
      <w:lvlText w:val="%1.%2.%3.%4."/>
      <w:lvlJc w:val="left"/>
      <w:pPr>
        <w:ind w:left="3884" w:hanging="360"/>
      </w:pPr>
    </w:lvl>
    <w:lvl w:ilvl="4">
      <w:start w:val="1"/>
      <w:numFmt w:val="lowerLetter"/>
      <w:lvlText w:val="%1.%2.%3.%4.%5."/>
      <w:lvlJc w:val="left"/>
      <w:pPr>
        <w:ind w:left="4604" w:hanging="360"/>
      </w:pPr>
    </w:lvl>
    <w:lvl w:ilvl="5">
      <w:start w:val="1"/>
      <w:numFmt w:val="lowerRoman"/>
      <w:lvlText w:val="%1.%2.%3.%4.%5.%6."/>
      <w:lvlJc w:val="right"/>
      <w:pPr>
        <w:ind w:left="5324" w:hanging="180"/>
      </w:pPr>
    </w:lvl>
    <w:lvl w:ilvl="6">
      <w:start w:val="1"/>
      <w:numFmt w:val="decimal"/>
      <w:lvlText w:val="%1.%2.%3.%4.%5.%6.%7."/>
      <w:lvlJc w:val="left"/>
      <w:pPr>
        <w:ind w:left="6044" w:hanging="360"/>
      </w:pPr>
    </w:lvl>
    <w:lvl w:ilvl="7">
      <w:start w:val="1"/>
      <w:numFmt w:val="lowerLetter"/>
      <w:lvlText w:val="%1.%2.%3.%4.%5.%6.%7.%8."/>
      <w:lvlJc w:val="left"/>
      <w:pPr>
        <w:ind w:left="6764" w:hanging="360"/>
      </w:pPr>
    </w:lvl>
    <w:lvl w:ilvl="8">
      <w:start w:val="1"/>
      <w:numFmt w:val="lowerRoman"/>
      <w:lvlText w:val="%1.%2.%3.%4.%5.%6.%7.%8.%9."/>
      <w:lvlJc w:val="right"/>
      <w:pPr>
        <w:ind w:left="7484" w:hanging="180"/>
      </w:pPr>
    </w:lvl>
  </w:abstractNum>
  <w:num w:numId="1">
    <w:abstractNumId w:val="1"/>
  </w:num>
  <w:num w:numId="2">
    <w:abstractNumId w:val="4"/>
  </w:num>
  <w:num w:numId="3">
    <w:abstractNumId w:val="14"/>
  </w:num>
  <w:num w:numId="4">
    <w:abstractNumId w:val="8"/>
  </w:num>
  <w:num w:numId="5">
    <w:abstractNumId w:val="15"/>
  </w:num>
  <w:num w:numId="6">
    <w:abstractNumId w:val="6"/>
  </w:num>
  <w:num w:numId="7">
    <w:abstractNumId w:val="2"/>
  </w:num>
  <w:num w:numId="8">
    <w:abstractNumId w:val="18"/>
  </w:num>
  <w:num w:numId="9">
    <w:abstractNumId w:val="5"/>
  </w:num>
  <w:num w:numId="10">
    <w:abstractNumId w:val="16"/>
  </w:num>
  <w:num w:numId="11">
    <w:abstractNumId w:val="11"/>
  </w:num>
  <w:num w:numId="12">
    <w:abstractNumId w:val="19"/>
  </w:num>
  <w:num w:numId="13">
    <w:abstractNumId w:val="9"/>
  </w:num>
  <w:num w:numId="14">
    <w:abstractNumId w:val="12"/>
  </w:num>
  <w:num w:numId="15">
    <w:abstractNumId w:val="10"/>
  </w:num>
  <w:num w:numId="16">
    <w:abstractNumId w:val="21"/>
  </w:num>
  <w:num w:numId="17">
    <w:abstractNumId w:val="20"/>
  </w:num>
  <w:num w:numId="18">
    <w:abstractNumId w:val="17"/>
  </w:num>
  <w:num w:numId="19">
    <w:abstractNumId w:val="0"/>
  </w:num>
  <w:num w:numId="20">
    <w:abstractNumId w:val="13"/>
  </w:num>
  <w:num w:numId="21">
    <w:abstractNumId w:val="3"/>
  </w:num>
  <w:num w:numId="22">
    <w:abstractNumId w:val="7"/>
  </w:num>
  <w:num w:numId="23">
    <w:abstractNumId w:val="0"/>
    <w:lvlOverride w:ilvl="0">
      <w:startOverride w:val="1"/>
    </w:lvlOverride>
  </w:num>
  <w:num w:numId="24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672"/>
    <w:rsid w:val="00040E66"/>
    <w:rsid w:val="000A77D7"/>
    <w:rsid w:val="0012502C"/>
    <w:rsid w:val="001531C6"/>
    <w:rsid w:val="001F4A8F"/>
    <w:rsid w:val="002838A4"/>
    <w:rsid w:val="00327A87"/>
    <w:rsid w:val="00384E8C"/>
    <w:rsid w:val="00385099"/>
    <w:rsid w:val="003942FA"/>
    <w:rsid w:val="003D1502"/>
    <w:rsid w:val="00512E9E"/>
    <w:rsid w:val="005C2672"/>
    <w:rsid w:val="00750CD4"/>
    <w:rsid w:val="00775F27"/>
    <w:rsid w:val="008A54C6"/>
    <w:rsid w:val="008B3F47"/>
    <w:rsid w:val="009F6BD3"/>
    <w:rsid w:val="00D5202E"/>
    <w:rsid w:val="00F75B60"/>
    <w:rsid w:val="00FF2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9FDAE2-D7A8-44EA-AEEF-D6692AB4E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Textbody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Standard"/>
    <w:next w:val="Textbody"/>
    <w:pPr>
      <w:keepNext/>
      <w:keepLines/>
      <w:spacing w:before="40" w:after="0"/>
      <w:outlineLvl w:val="1"/>
    </w:pPr>
    <w:rPr>
      <w:rFonts w:ascii="Calibri Light" w:hAnsi="Calibri Light"/>
      <w:color w:val="2E74B5"/>
      <w:sz w:val="26"/>
      <w:szCs w:val="26"/>
    </w:rPr>
  </w:style>
  <w:style w:type="paragraph" w:styleId="Nagwek3">
    <w:name w:val="heading 3"/>
    <w:basedOn w:val="Standard"/>
    <w:next w:val="Textbody"/>
    <w:pPr>
      <w:keepNext/>
      <w:keepLines/>
      <w:spacing w:before="40" w:after="0"/>
      <w:outlineLvl w:val="2"/>
    </w:pPr>
    <w:rPr>
      <w:rFonts w:ascii="Calibri Light" w:hAnsi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widowControl w:val="0"/>
      <w:spacing w:after="0" w:line="240" w:lineRule="auto"/>
    </w:pPr>
    <w:rPr>
      <w:rFonts w:ascii="Times New Roman" w:eastAsia="Arial Unicode MS" w:hAnsi="Times New Roman" w:cs="Times New Roman"/>
      <w:b/>
      <w:b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Standard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Standard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Standard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Standard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Nagwek1Znak">
    <w:name w:val="Nagłówek 1 Znak"/>
    <w:basedOn w:val="Domylnaczcionkaakapitu"/>
    <w:rPr>
      <w:rFonts w:ascii="Calibri Light" w:hAnsi="Calibri Light" w:cs="F"/>
      <w:color w:val="2E74B5"/>
      <w:sz w:val="32"/>
      <w:szCs w:val="32"/>
    </w:rPr>
  </w:style>
  <w:style w:type="character" w:customStyle="1" w:styleId="Nagwek2Znak">
    <w:name w:val="Nagłówek 2 Znak"/>
    <w:basedOn w:val="Domylnaczcionkaakapitu"/>
    <w:rPr>
      <w:rFonts w:ascii="Calibri Light" w:hAnsi="Calibri Light" w:cs="F"/>
      <w:color w:val="2E74B5"/>
      <w:sz w:val="26"/>
      <w:szCs w:val="26"/>
    </w:rPr>
  </w:style>
  <w:style w:type="character" w:customStyle="1" w:styleId="Nagwek3Znak">
    <w:name w:val="Nagłówek 3 Znak"/>
    <w:basedOn w:val="Domylnaczcionkaakapitu"/>
    <w:rPr>
      <w:rFonts w:ascii="Calibri Light" w:hAnsi="Calibri Light" w:cs="F"/>
      <w:color w:val="1F4D78"/>
      <w:sz w:val="24"/>
      <w:szCs w:val="24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BodyText1Char">
    <w:name w:val="Body Text 1 Char"/>
    <w:basedOn w:val="Domylnaczcionkaakapitu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</w:style>
  <w:style w:type="character" w:customStyle="1" w:styleId="ListLabel1">
    <w:name w:val="ListLabel 1"/>
    <w:rPr>
      <w:i w:val="0"/>
      <w:color w:val="00000A"/>
    </w:rPr>
  </w:style>
  <w:style w:type="character" w:customStyle="1" w:styleId="ListLabel2">
    <w:name w:val="ListLabel 2"/>
    <w:rPr>
      <w:rFonts w:cs="F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alibri Light"/>
      <w:i w:val="0"/>
      <w:sz w:val="22"/>
      <w:szCs w:val="22"/>
    </w:rPr>
  </w:style>
  <w:style w:type="character" w:customStyle="1" w:styleId="ListLabel5">
    <w:name w:val="ListLabel 5"/>
    <w:rPr>
      <w:rFonts w:cs="F"/>
      <w:b/>
      <w:i w:val="0"/>
      <w:color w:val="0070C0"/>
    </w:rPr>
  </w:style>
  <w:style w:type="character" w:customStyle="1" w:styleId="ListLabel6">
    <w:name w:val="ListLabel 6"/>
    <w:rPr>
      <w:rFonts w:cs="F"/>
      <w:b/>
      <w:i w:val="0"/>
      <w:color w:val="2E74B5"/>
      <w:sz w:val="26"/>
      <w:szCs w:val="26"/>
    </w:rPr>
  </w:style>
  <w:style w:type="character" w:customStyle="1" w:styleId="ListLabel7">
    <w:name w:val="ListLabel 7"/>
    <w:rPr>
      <w:b/>
      <w:i w:val="0"/>
      <w:color w:val="2E74B5"/>
      <w:sz w:val="26"/>
      <w:szCs w:val="26"/>
    </w:rPr>
  </w:style>
  <w:style w:type="character" w:customStyle="1" w:styleId="ListLabel8">
    <w:name w:val="ListLabel 8"/>
    <w:rPr>
      <w:b/>
      <w:i w:val="0"/>
      <w:color w:val="00000A"/>
      <w:sz w:val="26"/>
      <w:szCs w:val="26"/>
    </w:rPr>
  </w:style>
  <w:style w:type="character" w:customStyle="1" w:styleId="ListLabel9">
    <w:name w:val="ListLabel 9"/>
    <w:rPr>
      <w:rFonts w:eastAsia="Noto Sans Symbols" w:cs="Noto Sans Symbols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tabak@mnw.ar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6416F-8407-4B2F-9266-92E8DE480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1907</Words>
  <Characters>11444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Tabak</dc:creator>
  <cp:lastModifiedBy>Karolina Tabak</cp:lastModifiedBy>
  <cp:revision>2</cp:revision>
  <dcterms:created xsi:type="dcterms:W3CDTF">2021-01-15T12:48:00Z</dcterms:created>
  <dcterms:modified xsi:type="dcterms:W3CDTF">2021-01-15T12:48:00Z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